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E91E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5DE03CF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144E2DC" w14:textId="77777777" w:rsidR="004C0849" w:rsidRPr="00E164FC" w:rsidRDefault="004C0849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 w:rsidRPr="00E164FC">
        <w:rPr>
          <w:rFonts w:ascii="Arial" w:hAnsi="Arial" w:cs="Arial"/>
          <w:sz w:val="20"/>
          <w:szCs w:val="20"/>
        </w:rPr>
        <w:tab/>
        <w:t>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6ABFD069" w14:textId="77777777" w:rsidR="004C0849" w:rsidRPr="00E164FC" w:rsidRDefault="004C0849" w:rsidP="004C0849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5BAB38B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2ABA5E3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1E07D467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2D6C2C3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29E907AF" w14:textId="77777777" w:rsidR="004C0849" w:rsidRPr="00332475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W</w:t>
      </w:r>
      <w:r>
        <w:rPr>
          <w:rFonts w:ascii="Arial" w:hAnsi="Arial" w:cs="Arial"/>
          <w:b/>
          <w:smallCaps/>
        </w:rPr>
        <w:t>YTWÓRCY</w:t>
      </w:r>
      <w:r w:rsidRPr="00332475">
        <w:rPr>
          <w:rFonts w:ascii="Arial" w:hAnsi="Arial" w:cs="Arial"/>
          <w:b/>
          <w:smallCaps/>
        </w:rPr>
        <w:t xml:space="preserve"> PALIWA Z BIOMASY POCHODZENIA LEŚNEGO</w:t>
      </w:r>
    </w:p>
    <w:p w14:paraId="6BD885E9" w14:textId="77777777" w:rsidR="004C0849" w:rsidRPr="009F7B07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6C962478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5701EDED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00119151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3D007956" w14:textId="77777777" w:rsidR="004C0849" w:rsidRPr="0083140A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3BB8D3" w14:textId="77777777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C2E634C" w14:textId="4358D349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</w:t>
      </w:r>
      <w:r w:rsidR="00036030">
        <w:rPr>
          <w:rFonts w:ascii="Arial" w:hAnsi="Arial" w:cs="Arial"/>
          <w:i/>
          <w:sz w:val="16"/>
          <w:szCs w:val="16"/>
        </w:rPr>
        <w:t>Wytwórcy</w:t>
      </w:r>
      <w:r w:rsidRPr="009F7B07">
        <w:rPr>
          <w:rFonts w:ascii="Arial" w:hAnsi="Arial" w:cs="Arial"/>
          <w:i/>
          <w:sz w:val="16"/>
          <w:szCs w:val="16"/>
        </w:rPr>
        <w:t xml:space="preserve">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AA442FC" w14:textId="77777777" w:rsidR="004C0849" w:rsidRPr="009F7B07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AAA985B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7DA3E0F4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12F9E143" w14:textId="77777777" w:rsidR="004C0849" w:rsidRPr="00E164FC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wytworzone zostało </w:t>
      </w:r>
      <w:r w:rsidRPr="00E164FC">
        <w:rPr>
          <w:rFonts w:ascii="Arial" w:hAnsi="Arial" w:cs="Arial"/>
          <w:sz w:val="20"/>
          <w:szCs w:val="20"/>
        </w:rPr>
        <w:t xml:space="preserve">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</w:t>
      </w:r>
      <w:r>
        <w:rPr>
          <w:rFonts w:ascii="Arial" w:hAnsi="Arial" w:cs="Arial"/>
          <w:sz w:val="20"/>
          <w:szCs w:val="20"/>
        </w:rPr>
        <w:t>rcę w okresie: ………………………………</w:t>
      </w:r>
    </w:p>
    <w:p w14:paraId="17437B1E" w14:textId="77777777" w:rsidR="004C0849" w:rsidRPr="00E164FC" w:rsidRDefault="004C0849" w:rsidP="004C0849">
      <w:pPr>
        <w:spacing w:after="0" w:line="240" w:lineRule="auto"/>
        <w:ind w:left="5772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12D6F515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B84EF88" w14:textId="77777777" w:rsidR="004C0849" w:rsidRPr="0023618F" w:rsidRDefault="004C0849" w:rsidP="004C08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59"/>
        <w:gridCol w:w="1559"/>
        <w:gridCol w:w="1843"/>
        <w:gridCol w:w="992"/>
        <w:gridCol w:w="1276"/>
        <w:gridCol w:w="2268"/>
      </w:tblGrid>
      <w:tr w:rsidR="004C0849" w:rsidRPr="00E164FC" w14:paraId="45744BD4" w14:textId="77777777" w:rsidTr="00E942D6">
        <w:trPr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E62A7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F907C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AD301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1BD74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1E733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237F10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</w:tcPr>
          <w:p w14:paraId="172796A2" w14:textId="77777777" w:rsidR="004C0849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05BA1">
              <w:rPr>
                <w:rFonts w:ascii="Arial" w:hAnsi="Arial" w:cs="Arial"/>
                <w:b/>
                <w:sz w:val="20"/>
                <w:szCs w:val="20"/>
              </w:rPr>
              <w:t>a rzecz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CA719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618F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C0849" w:rsidRPr="00E164FC" w14:paraId="2663EA46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D0A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02FD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A012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854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5A6B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197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ED7A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0849" w:rsidRPr="00E164FC" w14:paraId="39DD2BAF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9A4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DD1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A68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72F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27E0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5946A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B90C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9" w:rsidRPr="00E164FC" w14:paraId="35791A22" w14:textId="77777777" w:rsidTr="00E942D6">
        <w:trPr>
          <w:trHeight w:val="315"/>
        </w:trPr>
        <w:tc>
          <w:tcPr>
            <w:tcW w:w="5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19DE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2C19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A8E0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8B0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EC5CDA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3B2CA25" w14:textId="41AE8284" w:rsidR="004C0849" w:rsidRPr="00FD7E6C" w:rsidRDefault="004C0849" w:rsidP="00FD7E6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FD7E6C">
        <w:rPr>
          <w:rFonts w:ascii="Arial" w:hAnsi="Arial" w:cs="Arial"/>
          <w:b/>
          <w:sz w:val="20"/>
          <w:szCs w:val="20"/>
        </w:rPr>
        <w:t>wytworzone zostało z pozostałości z zakładów przetwórczych drewna</w:t>
      </w:r>
      <w:r w:rsidR="00240C2A" w:rsidRPr="00240C2A">
        <w:t xml:space="preserve"> </w:t>
      </w:r>
      <w:r w:rsidR="00240C2A" w:rsidRPr="00FD7E6C">
        <w:rPr>
          <w:rFonts w:ascii="Arial" w:hAnsi="Arial" w:cs="Arial"/>
          <w:b/>
          <w:sz w:val="20"/>
          <w:szCs w:val="20"/>
        </w:rPr>
        <w:t xml:space="preserve">i spełnia wymagania zawarte w </w:t>
      </w:r>
      <w:r w:rsidR="00967CA5" w:rsidRPr="00FD7E6C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FD7E6C" w:rsidRPr="00FD7E6C">
        <w:rPr>
          <w:rFonts w:ascii="Arial" w:hAnsi="Arial" w:cs="Arial"/>
          <w:b/>
          <w:sz w:val="20"/>
          <w:szCs w:val="20"/>
        </w:rPr>
        <w:t xml:space="preserve"> (Dz.U.2025.746 </w:t>
      </w:r>
      <w:r w:rsidR="00FD7E6C">
        <w:rPr>
          <w:rFonts w:ascii="Arial" w:hAnsi="Arial" w:cs="Arial"/>
          <w:b/>
          <w:sz w:val="20"/>
          <w:szCs w:val="20"/>
        </w:rPr>
        <w:br/>
      </w:r>
      <w:r w:rsidR="00FD7E6C" w:rsidRPr="00FD7E6C">
        <w:rPr>
          <w:rFonts w:ascii="Arial" w:hAnsi="Arial" w:cs="Arial"/>
          <w:b/>
          <w:sz w:val="20"/>
          <w:szCs w:val="20"/>
        </w:rPr>
        <w:t>z dnia 2025.06.06),</w:t>
      </w:r>
      <w:r w:rsidR="00967CA5" w:rsidRPr="00FD7E6C">
        <w:rPr>
          <w:rFonts w:ascii="Arial" w:hAnsi="Arial" w:cs="Arial"/>
          <w:b/>
          <w:sz w:val="20"/>
          <w:szCs w:val="20"/>
        </w:rPr>
        <w:t xml:space="preserve"> </w:t>
      </w:r>
      <w:r w:rsidR="00036030" w:rsidRPr="00FD7E6C">
        <w:rPr>
          <w:rFonts w:ascii="Arial" w:hAnsi="Arial" w:cs="Arial"/>
          <w:b/>
          <w:sz w:val="20"/>
          <w:szCs w:val="20"/>
        </w:rPr>
        <w:t xml:space="preserve"> </w:t>
      </w:r>
    </w:p>
    <w:p w14:paraId="5D01DB10" w14:textId="77777777" w:rsidR="004C0849" w:rsidRPr="00C80C35" w:rsidRDefault="004C0849" w:rsidP="00806CAB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,</w:t>
      </w:r>
    </w:p>
    <w:p w14:paraId="2CCFAF80" w14:textId="6F8F6B36" w:rsidR="00036030" w:rsidRPr="00315A29" w:rsidRDefault="004C0849" w:rsidP="00315A29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0C35">
        <w:rPr>
          <w:rFonts w:ascii="Arial" w:hAnsi="Arial" w:cs="Arial"/>
          <w:sz w:val="20"/>
          <w:szCs w:val="20"/>
        </w:rPr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Wytwórca oświadcza również, że nie współpracuje z podmiotami, które znajdują się na tej liście.</w:t>
      </w:r>
    </w:p>
    <w:p w14:paraId="506211F8" w14:textId="77777777" w:rsidR="004C0849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1DA4781E" w14:textId="77777777" w:rsidR="004C0849" w:rsidRDefault="004C0849" w:rsidP="00E55DA0">
      <w:pPr>
        <w:tabs>
          <w:tab w:val="left" w:pos="426"/>
        </w:tabs>
        <w:spacing w:after="0" w:line="360" w:lineRule="auto"/>
        <w:rPr>
          <w:rFonts w:ascii="Arial" w:hAnsi="Arial" w:cs="Arial"/>
          <w:i/>
        </w:rPr>
      </w:pPr>
    </w:p>
    <w:p w14:paraId="49A0CD39" w14:textId="77777777" w:rsidR="004C0849" w:rsidRPr="00AC1813" w:rsidRDefault="004C0849" w:rsidP="004C0849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reprezentacją</w:t>
      </w:r>
    </w:p>
    <w:p w14:paraId="38EDD1A2" w14:textId="77777777" w:rsidR="004C0849" w:rsidRPr="00AC1813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16900A19" w14:textId="77777777" w:rsidR="004C0849" w:rsidRPr="00E44213" w:rsidRDefault="004C0849" w:rsidP="004C084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4213">
        <w:rPr>
          <w:rFonts w:ascii="Arial" w:hAnsi="Arial" w:cs="Arial"/>
          <w:sz w:val="20"/>
          <w:szCs w:val="20"/>
        </w:rPr>
        <w:t xml:space="preserve">Jednocześnie do niniejszego oświadczenia, obejmującego ww. okres dostaw, jako jego integralną część, </w:t>
      </w:r>
      <w:r w:rsidRPr="00E44213">
        <w:rPr>
          <w:rFonts w:ascii="Arial" w:hAnsi="Arial" w:cs="Arial"/>
          <w:b/>
          <w:sz w:val="20"/>
          <w:szCs w:val="20"/>
        </w:rPr>
        <w:t>załączam/-y</w:t>
      </w:r>
      <w:r w:rsidRPr="00E44213">
        <w:rPr>
          <w:rFonts w:ascii="Arial" w:hAnsi="Arial" w:cs="Arial"/>
          <w:b/>
          <w:i/>
          <w:sz w:val="20"/>
          <w:szCs w:val="20"/>
        </w:rPr>
        <w:t>*</w:t>
      </w:r>
      <w:r w:rsidRPr="00E442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44213">
        <w:rPr>
          <w:rFonts w:ascii="Arial" w:hAnsi="Arial" w:cs="Arial"/>
          <w:b/>
          <w:i/>
          <w:sz w:val="20"/>
          <w:szCs w:val="20"/>
        </w:rPr>
        <w:t>okumenty przewidziane w katalogu dokumentacji uwierzytelniającej dla dostarczonego sortymentu paliwa z biomasy</w:t>
      </w:r>
      <w:r w:rsidRPr="00E44213">
        <w:rPr>
          <w:rFonts w:ascii="Arial" w:hAnsi="Arial" w:cs="Arial"/>
          <w:sz w:val="20"/>
          <w:szCs w:val="20"/>
        </w:rPr>
        <w:t>, pozwalające na dokonanie weryfikacji jego pochodzenia.</w:t>
      </w:r>
    </w:p>
    <w:p w14:paraId="2EE0172E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E61F18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4843BE53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69E9517D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36E8125C" w14:textId="77777777" w:rsidR="004C0849" w:rsidRDefault="004C0849" w:rsidP="004C084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0015271F" w14:textId="77777777" w:rsidR="004C0849" w:rsidRDefault="004C0849" w:rsidP="004C084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8A7F9E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A4EA272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5BAD2EB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2B3A639B" w14:textId="77777777" w:rsidR="004C0849" w:rsidRPr="00321AF4" w:rsidRDefault="004C0849" w:rsidP="004C084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A0BE9CD" w14:textId="77777777" w:rsidR="004C0849" w:rsidRDefault="004C0849" w:rsidP="004C08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Wytwórcami</w:t>
      </w:r>
      <w:r w:rsidRPr="008B7650"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36155C07" w14:textId="77777777" w:rsidR="004C0849" w:rsidRDefault="004C0849" w:rsidP="004C084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0D15BD6A" w14:textId="77777777" w:rsidR="004C0849" w:rsidRPr="00261431" w:rsidRDefault="004C0849" w:rsidP="004C0849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103206" w14:textId="77777777" w:rsidR="004C0849" w:rsidRPr="008B7650" w:rsidRDefault="004C0849" w:rsidP="004C08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065BD199" w14:textId="77777777" w:rsidR="004C0849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47DA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D52371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BD93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D41DA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81D3E0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AA142A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7CD45649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FF363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FB405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3A0E2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D4B5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7F9D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CDC688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4621F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92541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B1530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ABE1B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EC031B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99744">
    <w:abstractNumId w:val="3"/>
  </w:num>
  <w:num w:numId="2" w16cid:durableId="2054621266">
    <w:abstractNumId w:val="1"/>
  </w:num>
  <w:num w:numId="3" w16cid:durableId="448281754">
    <w:abstractNumId w:val="0"/>
  </w:num>
  <w:num w:numId="4" w16cid:durableId="1200826447">
    <w:abstractNumId w:val="2"/>
  </w:num>
  <w:num w:numId="5" w16cid:durableId="1913348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036030"/>
    <w:rsid w:val="00240C2A"/>
    <w:rsid w:val="00295E83"/>
    <w:rsid w:val="002E51E9"/>
    <w:rsid w:val="002F7F74"/>
    <w:rsid w:val="00315A29"/>
    <w:rsid w:val="004C0849"/>
    <w:rsid w:val="0052049C"/>
    <w:rsid w:val="00533A19"/>
    <w:rsid w:val="005D193E"/>
    <w:rsid w:val="00633E9F"/>
    <w:rsid w:val="00806CAB"/>
    <w:rsid w:val="0090376C"/>
    <w:rsid w:val="00967CA5"/>
    <w:rsid w:val="00C01BF5"/>
    <w:rsid w:val="00E5433A"/>
    <w:rsid w:val="00E55DA0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7FD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36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F9545-DF99-473D-9131-F5CC9A7B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C18993-FAEF-41C5-BDFA-D08A219BB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42FC8-7596-42A3-9D8F-5EBC8DF0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EEP</cp:lastModifiedBy>
  <cp:revision>2</cp:revision>
  <dcterms:created xsi:type="dcterms:W3CDTF">2025-09-09T09:27:00Z</dcterms:created>
  <dcterms:modified xsi:type="dcterms:W3CDTF">2025-09-09T09:27:00Z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2025-08-29T08:36:06Z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d3a8a83c-7c70-466d-a4ae-f64bc7be2530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